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2D" w:rsidRDefault="00141A46" w:rsidP="000E72F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1057275</wp:posOffset>
            </wp:positionV>
            <wp:extent cx="7983220" cy="4589156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4" t="15093" r="15478" b="26947"/>
                    <a:stretch/>
                  </pic:blipFill>
                  <pic:spPr bwMode="auto">
                    <a:xfrm>
                      <a:off x="0" y="0"/>
                      <a:ext cx="7983220" cy="4589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2FD">
        <w:rPr>
          <w:rFonts w:ascii="Arial" w:hAnsi="Arial" w:cs="Arial"/>
          <w:sz w:val="24"/>
          <w:szCs w:val="24"/>
        </w:rPr>
        <w:t>ESCUELA NORMAL NO. 3 DE NEZAHUALCÓYOTL</w:t>
      </w:r>
    </w:p>
    <w:p w:rsidR="000E72FD" w:rsidRDefault="000E72FD" w:rsidP="000E7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PADRÓN GALVÁN KARLA DAYANNA</w:t>
      </w:r>
    </w:p>
    <w:p w:rsidR="000E72FD" w:rsidRDefault="000E72FD" w:rsidP="000E7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ÚNICO</w:t>
      </w:r>
    </w:p>
    <w:p w:rsidR="000E72FD" w:rsidRDefault="000E72FD" w:rsidP="000E7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PENSAMIENTO CUANTITATIVO</w:t>
      </w:r>
    </w:p>
    <w:p w:rsidR="000E72FD" w:rsidRDefault="000E72FD" w:rsidP="000E72FD">
      <w:pPr>
        <w:jc w:val="right"/>
        <w:rPr>
          <w:rFonts w:ascii="Arial" w:hAnsi="Arial" w:cs="Arial"/>
          <w:i/>
          <w:sz w:val="24"/>
          <w:szCs w:val="24"/>
        </w:rPr>
      </w:pPr>
    </w:p>
    <w:p w:rsidR="000E72FD" w:rsidRPr="000E72FD" w:rsidRDefault="000E72FD" w:rsidP="000E72FD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Viernes 21 de noviembre de 2014</w:t>
      </w:r>
    </w:p>
    <w:sectPr w:rsidR="000E72FD" w:rsidRPr="000E7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46"/>
    <w:rsid w:val="000E72FD"/>
    <w:rsid w:val="00141A46"/>
    <w:rsid w:val="0025331B"/>
    <w:rsid w:val="00C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2D4C2-273D-419B-9F3B-A735BAE1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2014-11-20T22:08:00Z</dcterms:created>
  <dcterms:modified xsi:type="dcterms:W3CDTF">2014-11-20T23:17:00Z</dcterms:modified>
</cp:coreProperties>
</file>